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6E15B" w14:textId="77777777" w:rsidR="00F01E6C" w:rsidRPr="00507A18" w:rsidRDefault="00CF2AE3">
      <w:pPr>
        <w:rPr>
          <w:b/>
          <w:sz w:val="32"/>
          <w:szCs w:val="32"/>
        </w:rPr>
      </w:pPr>
      <w:r w:rsidRPr="00507A18">
        <w:rPr>
          <w:b/>
          <w:sz w:val="32"/>
          <w:szCs w:val="32"/>
        </w:rPr>
        <w:t>Dr. Linda Madison- Sioux City Community School District</w:t>
      </w:r>
    </w:p>
    <w:p w14:paraId="56B04822" w14:textId="77777777" w:rsidR="00CF2AE3" w:rsidRPr="00507A18" w:rsidRDefault="00AE7C2E">
      <w:pPr>
        <w:rPr>
          <w:b/>
          <w:sz w:val="32"/>
          <w:szCs w:val="32"/>
        </w:rPr>
      </w:pPr>
      <w:r w:rsidRPr="00507A18">
        <w:rPr>
          <w:b/>
          <w:sz w:val="32"/>
          <w:szCs w:val="32"/>
        </w:rPr>
        <w:t xml:space="preserve">Notes:  </w:t>
      </w:r>
      <w:r w:rsidR="00CF2AE3" w:rsidRPr="00507A18">
        <w:rPr>
          <w:b/>
          <w:sz w:val="32"/>
          <w:szCs w:val="32"/>
        </w:rPr>
        <w:t>June 2, 2012</w:t>
      </w:r>
    </w:p>
    <w:p w14:paraId="43CC25A8" w14:textId="77777777" w:rsidR="00CF2AE3" w:rsidRDefault="00CF2AE3"/>
    <w:p w14:paraId="09CD67B0" w14:textId="77777777" w:rsidR="00CF2AE3" w:rsidRDefault="00CF2AE3">
      <w:r>
        <w:t>School, Family &amp; Community Partnerships</w:t>
      </w:r>
    </w:p>
    <w:p w14:paraId="280F939F" w14:textId="77777777" w:rsidR="00CF2AE3" w:rsidRDefault="00CF2AE3"/>
    <w:p w14:paraId="789EF594" w14:textId="77777777" w:rsidR="00CF2AE3" w:rsidRDefault="00AE7C2E">
      <w:r>
        <w:t>Learning Targets:</w:t>
      </w:r>
    </w:p>
    <w:p w14:paraId="05401F29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Identify internal and external customers</w:t>
      </w:r>
    </w:p>
    <w:p w14:paraId="07F82D0F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Describe the relationship between customer service, choice and school finance</w:t>
      </w:r>
    </w:p>
    <w:p w14:paraId="56E53EA9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Spot local trend/concerns</w:t>
      </w:r>
    </w:p>
    <w:p w14:paraId="33A1CBA9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Create a survey disaggregated by sub-group</w:t>
      </w:r>
    </w:p>
    <w:p w14:paraId="610EEC4F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Identify several ways to take the pulse of the community</w:t>
      </w:r>
    </w:p>
    <w:p w14:paraId="148C6B58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Be able to create collaboration poor partnerships</w:t>
      </w:r>
    </w:p>
    <w:p w14:paraId="69FEBDDF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Describe differing values in a community, mediate differences</w:t>
      </w:r>
    </w:p>
    <w:p w14:paraId="6CC708F9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Practices influencing community opinion via the news media</w:t>
      </w:r>
    </w:p>
    <w:p w14:paraId="2AB0270E" w14:textId="77777777" w:rsidR="00AE7C2E" w:rsidRDefault="00AE7C2E" w:rsidP="00AE7C2E"/>
    <w:p w14:paraId="42D6FB75" w14:textId="77777777" w:rsidR="00AE7C2E" w:rsidRDefault="00AE7C2E" w:rsidP="00AE7C2E">
      <w:r>
        <w:t>Activity where we talked about all of the internal and external customers that we serve as a building principal</w:t>
      </w:r>
    </w:p>
    <w:p w14:paraId="4C799A42" w14:textId="77777777" w:rsidR="00AE7C2E" w:rsidRDefault="00AE7C2E" w:rsidP="00AE7C2E"/>
    <w:p w14:paraId="701FBF40" w14:textId="77777777" w:rsidR="00AE7C2E" w:rsidRDefault="00AE7C2E" w:rsidP="00AE7C2E">
      <w:r>
        <w:t xml:space="preserve">Each child is worth </w:t>
      </w:r>
      <w:proofErr w:type="spellStart"/>
      <w:r>
        <w:t>appx</w:t>
      </w:r>
      <w:proofErr w:type="spellEnd"/>
      <w:r>
        <w:t>. 6,000 dollars</w:t>
      </w:r>
    </w:p>
    <w:p w14:paraId="0CF8DBF6" w14:textId="77777777" w:rsidR="00A72A57" w:rsidRDefault="00A72A57" w:rsidP="00AE7C2E"/>
    <w:p w14:paraId="421B1A73" w14:textId="77777777" w:rsidR="00A72A57" w:rsidRDefault="00A72A57" w:rsidP="00AE7C2E">
      <w:r>
        <w:t xml:space="preserve">Needs arise in customers, but suppliers create expectations.  </w:t>
      </w:r>
    </w:p>
    <w:p w14:paraId="24D27C74" w14:textId="77777777" w:rsidR="00A72A57" w:rsidRDefault="00A72A57" w:rsidP="00AE7C2E"/>
    <w:p w14:paraId="39FD3D57" w14:textId="77777777" w:rsidR="00A72A57" w:rsidRDefault="00A72A57" w:rsidP="00AE7C2E">
      <w:r>
        <w:t>Customers change over time.</w:t>
      </w:r>
    </w:p>
    <w:p w14:paraId="43270C38" w14:textId="77777777" w:rsidR="00A72A57" w:rsidRDefault="00A72A57" w:rsidP="00AE7C2E"/>
    <w:p w14:paraId="4C0CA379" w14:textId="77777777" w:rsidR="00A72A57" w:rsidRDefault="00A72A57" w:rsidP="00AE7C2E">
      <w:r>
        <w:t xml:space="preserve">Customer satisfaction is the customer’s perception that his or her expectations have been met or surpassed. </w:t>
      </w:r>
    </w:p>
    <w:p w14:paraId="1BE83EB6" w14:textId="77777777" w:rsidR="00A72A57" w:rsidRDefault="00A72A57" w:rsidP="00AE7C2E"/>
    <w:p w14:paraId="37BA9938" w14:textId="77777777" w:rsidR="00A72A57" w:rsidRDefault="00A72A57" w:rsidP="00AE7C2E">
      <w:r>
        <w:t>Quality is meeting or exceeding the customer’s expectation</w:t>
      </w:r>
    </w:p>
    <w:p w14:paraId="0C94CFAA" w14:textId="77777777" w:rsidR="0097108F" w:rsidRDefault="0097108F" w:rsidP="00AE7C2E"/>
    <w:p w14:paraId="43EF69D3" w14:textId="77777777" w:rsidR="0097108F" w:rsidRDefault="0097108F" w:rsidP="00AE7C2E">
      <w:r>
        <w:t xml:space="preserve">We Must Be:  </w:t>
      </w:r>
    </w:p>
    <w:p w14:paraId="52BB9EEA" w14:textId="77777777" w:rsidR="0097108F" w:rsidRDefault="0097108F" w:rsidP="00AE7C2E">
      <w:r>
        <w:t>Credible</w:t>
      </w:r>
    </w:p>
    <w:p w14:paraId="02CC59FE" w14:textId="77777777" w:rsidR="0097108F" w:rsidRDefault="0097108F" w:rsidP="00AE7C2E">
      <w:r>
        <w:t>Accessible</w:t>
      </w:r>
    </w:p>
    <w:p w14:paraId="74A516B9" w14:textId="77777777" w:rsidR="0097108F" w:rsidRDefault="0097108F" w:rsidP="00AE7C2E">
      <w:r>
        <w:t>Reliable</w:t>
      </w:r>
    </w:p>
    <w:p w14:paraId="7C65B2EA" w14:textId="77777777" w:rsidR="0097108F" w:rsidRDefault="0097108F" w:rsidP="00AE7C2E">
      <w:r>
        <w:t>Excellent</w:t>
      </w:r>
    </w:p>
    <w:p w14:paraId="648DA794" w14:textId="77777777" w:rsidR="0097108F" w:rsidRDefault="0097108F" w:rsidP="00AE7C2E"/>
    <w:p w14:paraId="2962BA40" w14:textId="77777777" w:rsidR="0097108F" w:rsidRDefault="0097108F" w:rsidP="00AE7C2E">
      <w:r>
        <w:t xml:space="preserve">Credibility:  Customers must believe in our product or service, your policies and procedures, your performance efforts and your staff.  </w:t>
      </w:r>
    </w:p>
    <w:p w14:paraId="4B8FE8CA" w14:textId="77777777" w:rsidR="0097108F" w:rsidRDefault="0097108F" w:rsidP="00AE7C2E"/>
    <w:p w14:paraId="6AE2686B" w14:textId="77777777" w:rsidR="0097108F" w:rsidRDefault="0097108F" w:rsidP="00AE7C2E">
      <w:r>
        <w:t>Two questions survey: (for a new principal)</w:t>
      </w:r>
    </w:p>
    <w:p w14:paraId="0ACCC550" w14:textId="77777777" w:rsidR="0097108F" w:rsidRDefault="0097108F" w:rsidP="00AE7C2E">
      <w:r>
        <w:t xml:space="preserve">What has been going on in your school that you want to keep happening?  </w:t>
      </w:r>
    </w:p>
    <w:p w14:paraId="6CBA4C07" w14:textId="77777777" w:rsidR="0097108F" w:rsidRDefault="0097108F" w:rsidP="00AE7C2E">
      <w:r>
        <w:t xml:space="preserve">What in not going on in your school that you would like to see happen?  </w:t>
      </w:r>
    </w:p>
    <w:p w14:paraId="42038AB3" w14:textId="77777777" w:rsidR="0097108F" w:rsidRDefault="0097108F" w:rsidP="00AE7C2E"/>
    <w:p w14:paraId="1CECCD12" w14:textId="77777777" w:rsidR="0097108F" w:rsidRDefault="0097108F" w:rsidP="00AE7C2E">
      <w:r>
        <w:t xml:space="preserve">Reliable:  You must do what you say you will do, at the time you say you will do it and then check with them to assure satisfaction.  Reliability comes with consistency.  </w:t>
      </w:r>
    </w:p>
    <w:p w14:paraId="4383EF6D" w14:textId="77777777" w:rsidR="0097108F" w:rsidRDefault="0097108F" w:rsidP="00AE7C2E"/>
    <w:p w14:paraId="3784F1CE" w14:textId="77777777" w:rsidR="0097108F" w:rsidRDefault="0097108F" w:rsidP="00AE7C2E">
      <w:r>
        <w:t xml:space="preserve">Excellent:  You customers believe they themselves are important and excellent.  If your service isn’t excellent, it isn’t good enough.  </w:t>
      </w:r>
    </w:p>
    <w:p w14:paraId="023D3113" w14:textId="77777777" w:rsidR="0097108F" w:rsidRDefault="0097108F" w:rsidP="00AE7C2E"/>
    <w:p w14:paraId="00905317" w14:textId="77777777" w:rsidR="0097108F" w:rsidRDefault="0097108F" w:rsidP="00AE7C2E">
      <w:r>
        <w:t>Only 4% of customers ever complain</w:t>
      </w:r>
    </w:p>
    <w:p w14:paraId="3BD03AC7" w14:textId="77777777" w:rsidR="0097108F" w:rsidRDefault="0097108F" w:rsidP="00AE7C2E">
      <w:r>
        <w:t>91% feel complaining will not do them any good</w:t>
      </w:r>
    </w:p>
    <w:p w14:paraId="3E6BAF37" w14:textId="77777777" w:rsidR="0097108F" w:rsidRDefault="0097108F" w:rsidP="00AE7C2E">
      <w:r>
        <w:lastRenderedPageBreak/>
        <w:t>For every complaint your receive there are 26 other people with unresolved complaints or problems</w:t>
      </w:r>
    </w:p>
    <w:p w14:paraId="442DB04A" w14:textId="77777777" w:rsidR="0097108F" w:rsidRDefault="0097108F" w:rsidP="00AE7C2E">
      <w:r>
        <w:t>6 of these have serious problems</w:t>
      </w:r>
    </w:p>
    <w:p w14:paraId="27D0E286" w14:textId="77777777" w:rsidR="007B0DD2" w:rsidRDefault="007B0DD2" w:rsidP="00AE7C2E">
      <w:r>
        <w:t>A dissatisfied customer will tell up to 10 people about it</w:t>
      </w:r>
    </w:p>
    <w:p w14:paraId="138EE7C7" w14:textId="77777777" w:rsidR="007B0DD2" w:rsidRDefault="007B0DD2" w:rsidP="00AE7C2E">
      <w:r>
        <w:t>13% will tell up to 20 people</w:t>
      </w:r>
    </w:p>
    <w:p w14:paraId="6C5E8080" w14:textId="77777777" w:rsidR="007B0DD2" w:rsidRDefault="007B0DD2" w:rsidP="00AE7C2E"/>
    <w:p w14:paraId="0074AC16" w14:textId="77777777" w:rsidR="007B0DD2" w:rsidRDefault="007B0DD2" w:rsidP="00AE7C2E">
      <w:r>
        <w:t>How do you recover?</w:t>
      </w:r>
    </w:p>
    <w:p w14:paraId="16FA6597" w14:textId="77777777" w:rsidR="007B0DD2" w:rsidRDefault="007B0DD2" w:rsidP="00AE7C2E">
      <w:r>
        <w:t>Apologize and except responsibility (you can apologize without admitting fault)</w:t>
      </w:r>
    </w:p>
    <w:p w14:paraId="1F182208" w14:textId="77777777" w:rsidR="00CD0C9D" w:rsidRDefault="00CD0C9D" w:rsidP="00AE7C2E"/>
    <w:p w14:paraId="7BDE5984" w14:textId="77777777" w:rsidR="00CD0C9D" w:rsidRDefault="00CD0C9D" w:rsidP="00CD0C9D">
      <w:r>
        <w:t>Step 1:  Apologize and Accept</w:t>
      </w:r>
    </w:p>
    <w:p w14:paraId="1C1D25E3" w14:textId="77777777" w:rsidR="00CD0C9D" w:rsidRDefault="00CD0C9D" w:rsidP="00CD0C9D">
      <w:r>
        <w:t>Step 2:  Restate and Resolve</w:t>
      </w:r>
    </w:p>
    <w:p w14:paraId="25433A2D" w14:textId="77777777" w:rsidR="00CD0C9D" w:rsidRDefault="00CD0C9D" w:rsidP="00CD0C9D">
      <w:r>
        <w:t>Step 3:  Empathize Don't Patronize</w:t>
      </w:r>
    </w:p>
    <w:p w14:paraId="1F1B997B" w14:textId="77777777" w:rsidR="00CD0C9D" w:rsidRDefault="00CD0C9D" w:rsidP="00CD0C9D">
      <w:r>
        <w:t>Step 4:  Give Restitution</w:t>
      </w:r>
    </w:p>
    <w:p w14:paraId="00DBC1F4" w14:textId="77777777" w:rsidR="00CD0C9D" w:rsidRDefault="00CD0C9D" w:rsidP="00CD0C9D">
      <w:r>
        <w:t>Step 5:  Follow-up</w:t>
      </w:r>
    </w:p>
    <w:p w14:paraId="09AC5EF2" w14:textId="77777777" w:rsidR="00CD0C9D" w:rsidRDefault="00CD0C9D" w:rsidP="00CD0C9D"/>
    <w:p w14:paraId="34C33153" w14:textId="77777777" w:rsidR="00CD0C9D" w:rsidRDefault="00CD0C9D" w:rsidP="00CD0C9D">
      <w:r>
        <w:t>If you resolve your customer’s problems 75% of your customers will be happy</w:t>
      </w:r>
    </w:p>
    <w:p w14:paraId="3F48001A" w14:textId="77777777" w:rsidR="00507A18" w:rsidRDefault="00507A18" w:rsidP="00CD0C9D"/>
    <w:p w14:paraId="4838B774" w14:textId="77777777" w:rsidR="00507A18" w:rsidRDefault="00507A18" w:rsidP="00CD0C9D">
      <w:r>
        <w:t>Article “School-Community Linkages about preparing schools and school systems for the 21</w:t>
      </w:r>
      <w:r w:rsidRPr="001513B3">
        <w:rPr>
          <w:vertAlign w:val="superscript"/>
        </w:rPr>
        <w:t>st</w:t>
      </w:r>
      <w:r>
        <w:t xml:space="preserve"> century.  This article made some good points about what the characteristics are of school-community linkages for the 21</w:t>
      </w:r>
      <w:r w:rsidRPr="001513B3">
        <w:rPr>
          <w:vertAlign w:val="superscript"/>
        </w:rPr>
        <w:t>st</w:t>
      </w:r>
      <w:r>
        <w:t xml:space="preserve"> century.</w:t>
      </w:r>
    </w:p>
    <w:p w14:paraId="42E2C2BE" w14:textId="77777777" w:rsidR="00507A18" w:rsidRDefault="00507A18" w:rsidP="00CD0C9D"/>
    <w:p w14:paraId="1055D88E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Parents should be engaged in the learning process for their children’s education as well as their own.  Schools should be around-the-clock hubs for lifelong learning that enhance education and achievement for everyone in the community.  </w:t>
      </w:r>
    </w:p>
    <w:p w14:paraId="486177C8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Investing in education is supported by all corporate and community leaders.  </w:t>
      </w:r>
    </w:p>
    <w:p w14:paraId="5E3D1656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Teachers and parents work together to increase student performance.  </w:t>
      </w:r>
    </w:p>
    <w:p w14:paraId="688EC38C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Schools are linked to healthcare, housing, social service, and other community agencies.  </w:t>
      </w:r>
    </w:p>
    <w:p w14:paraId="47F0B7B0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Parents clearly understand their responsibilities.  </w:t>
      </w:r>
    </w:p>
    <w:p w14:paraId="78C3AF01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Learning experiences occur within a framework of real-life issues and challenges.  </w:t>
      </w:r>
    </w:p>
    <w:p w14:paraId="061DB1ED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Students are engaged in community service, service learning, and work experience.  </w:t>
      </w:r>
    </w:p>
    <w:p w14:paraId="3C3F8E9D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Educators bring expertise and resources from the community into the schools.  </w:t>
      </w:r>
    </w:p>
    <w:p w14:paraId="6D4EFBBE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Schools are connected electronically with the world-at-large and serve as community learning centers.  </w:t>
      </w:r>
    </w:p>
    <w:p w14:paraId="0A1C98A5" w14:textId="77777777" w:rsidR="00CD0C9D" w:rsidRDefault="00CD0C9D" w:rsidP="00AE7C2E"/>
    <w:p w14:paraId="5D74ED92" w14:textId="299E9D54" w:rsidR="005945F5" w:rsidRDefault="005945F5" w:rsidP="00AE7C2E">
      <w:r>
        <w:t xml:space="preserve">Get a group of people that can be your communication cadre </w:t>
      </w:r>
    </w:p>
    <w:p w14:paraId="69CAF179" w14:textId="77777777" w:rsidR="005945F5" w:rsidRDefault="005945F5" w:rsidP="00AE7C2E"/>
    <w:p w14:paraId="2481AD11" w14:textId="1DD91A61" w:rsidR="005945F5" w:rsidRDefault="005945F5" w:rsidP="00AE7C2E">
      <w:r>
        <w:t>STEPS FOR ORGAIZATIONAL CHANGE</w:t>
      </w:r>
      <w:bookmarkStart w:id="0" w:name="_GoBack"/>
      <w:bookmarkEnd w:id="0"/>
    </w:p>
    <w:p w14:paraId="45066859" w14:textId="18EF6F13" w:rsidR="005945F5" w:rsidRDefault="005945F5" w:rsidP="00AE7C2E">
      <w:r>
        <w:t>D = Dissatisfaction- With where you are today</w:t>
      </w:r>
    </w:p>
    <w:p w14:paraId="69A5CE7D" w14:textId="68C51A8C" w:rsidR="005945F5" w:rsidRDefault="005945F5" w:rsidP="00AE7C2E">
      <w:r>
        <w:t>V = Vision- Direction of movement- need to have picture of what better looks like</w:t>
      </w:r>
    </w:p>
    <w:p w14:paraId="3484E154" w14:textId="78590083" w:rsidR="005945F5" w:rsidRDefault="005945F5" w:rsidP="00AE7C2E">
      <w:r>
        <w:t>F = Fist Steps – Specific ways for organization to move toward vision</w:t>
      </w:r>
    </w:p>
    <w:p w14:paraId="5FC0891D" w14:textId="215F66F8" w:rsidR="005945F5" w:rsidRDefault="005945F5" w:rsidP="00AE7C2E">
      <w:r>
        <w:t>S = Support – Systems to help manage the journey</w:t>
      </w:r>
    </w:p>
    <w:p w14:paraId="71248717" w14:textId="28DF95C7" w:rsidR="005945F5" w:rsidRDefault="005945F5" w:rsidP="00AE7C2E">
      <w:r>
        <w:t>R = Resistance – Inertia, fear of change, etc. that impede progress toward vision</w:t>
      </w:r>
    </w:p>
    <w:p w14:paraId="0618A5B9" w14:textId="77777777" w:rsidR="007B0DD2" w:rsidRDefault="007B0DD2" w:rsidP="00AE7C2E"/>
    <w:p w14:paraId="7A9A4B06" w14:textId="77777777" w:rsidR="007B0DD2" w:rsidRDefault="007B0DD2" w:rsidP="00AE7C2E"/>
    <w:p w14:paraId="0C3D1474" w14:textId="77777777" w:rsidR="00A72A57" w:rsidRDefault="00A72A57" w:rsidP="00AE7C2E"/>
    <w:p w14:paraId="1E464F94" w14:textId="77777777" w:rsidR="00A72A57" w:rsidRDefault="00A72A57" w:rsidP="00AE7C2E"/>
    <w:p w14:paraId="0A67A567" w14:textId="77777777" w:rsidR="00A72A57" w:rsidRDefault="00A72A57" w:rsidP="00AE7C2E"/>
    <w:p w14:paraId="45412294" w14:textId="77777777" w:rsidR="00A72A57" w:rsidRDefault="00A72A57" w:rsidP="00AE7C2E"/>
    <w:p w14:paraId="6ED87083" w14:textId="77777777" w:rsidR="00AE7C2E" w:rsidRDefault="00AE7C2E" w:rsidP="00AE7C2E"/>
    <w:p w14:paraId="00614F40" w14:textId="77777777" w:rsidR="00AE7C2E" w:rsidRDefault="00AE7C2E" w:rsidP="00AE7C2E"/>
    <w:p w14:paraId="3029EEE4" w14:textId="77777777" w:rsidR="00AE7C2E" w:rsidRDefault="00AE7C2E" w:rsidP="00AE7C2E"/>
    <w:p w14:paraId="53BE73D9" w14:textId="77777777" w:rsidR="00AE7C2E" w:rsidRDefault="00AE7C2E" w:rsidP="00AE7C2E"/>
    <w:p w14:paraId="4C6F3DF3" w14:textId="77777777" w:rsidR="00AE7C2E" w:rsidRDefault="00AE7C2E" w:rsidP="00AE7C2E"/>
    <w:p w14:paraId="62A85F41" w14:textId="77777777" w:rsidR="00CF2AE3" w:rsidRDefault="00CF2AE3"/>
    <w:sectPr w:rsidR="00CF2AE3" w:rsidSect="00F54C29">
      <w:pgSz w:w="12240" w:h="15840"/>
      <w:pgMar w:top="720" w:right="720" w:bottom="720" w:left="720" w:header="446" w:footer="44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540C7"/>
    <w:multiLevelType w:val="hybridMultilevel"/>
    <w:tmpl w:val="A73C1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C7BBB"/>
    <w:multiLevelType w:val="hybridMultilevel"/>
    <w:tmpl w:val="1562A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evenAndOddHeaders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E3"/>
    <w:rsid w:val="004222F6"/>
    <w:rsid w:val="00507A18"/>
    <w:rsid w:val="005945F5"/>
    <w:rsid w:val="007B0DD2"/>
    <w:rsid w:val="0097108F"/>
    <w:rsid w:val="00A72A57"/>
    <w:rsid w:val="00AE7C2E"/>
    <w:rsid w:val="00CD0C9D"/>
    <w:rsid w:val="00CF2AE3"/>
    <w:rsid w:val="00EA3BCB"/>
    <w:rsid w:val="00F01E6C"/>
    <w:rsid w:val="00F5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20D9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570</Words>
  <Characters>3254</Characters>
  <Application>Microsoft Macintosh Word</Application>
  <DocSecurity>0</DocSecurity>
  <Lines>27</Lines>
  <Paragraphs>7</Paragraphs>
  <ScaleCrop>false</ScaleCrop>
  <Company>Prairie Lakes AEA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Sundblad</dc:creator>
  <cp:keywords/>
  <dc:description/>
  <cp:lastModifiedBy>Jill Sundblad</cp:lastModifiedBy>
  <cp:revision>3</cp:revision>
  <dcterms:created xsi:type="dcterms:W3CDTF">2012-06-02T16:21:00Z</dcterms:created>
  <dcterms:modified xsi:type="dcterms:W3CDTF">2012-06-02T18:33:00Z</dcterms:modified>
</cp:coreProperties>
</file>